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Pr="001C6EBD" w:rsidRDefault="00CA6C62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1C6EBD">
        <w:rPr>
          <w:rFonts w:ascii="Adobe Garamond Pro" w:hAnsi="Adobe Garamond Pro" w:cs="Times New Roman"/>
          <w:b/>
          <w:sz w:val="24"/>
          <w:szCs w:val="24"/>
        </w:rPr>
        <w:t>Horváth Á</w:t>
      </w:r>
      <w:r w:rsidR="001C6EBD">
        <w:rPr>
          <w:rFonts w:ascii="Adobe Garamond Pro" w:hAnsi="Adobe Garamond Pro" w:cs="Times New Roman"/>
          <w:b/>
          <w:sz w:val="24"/>
          <w:szCs w:val="24"/>
        </w:rPr>
        <w:t>ron elismerő jutalmának és költ</w:t>
      </w:r>
      <w:r w:rsidRPr="001C6EBD">
        <w:rPr>
          <w:rFonts w:ascii="Adobe Garamond Pro" w:hAnsi="Adobe Garamond Pro" w:cs="Times New Roman"/>
          <w:b/>
          <w:sz w:val="24"/>
          <w:szCs w:val="24"/>
        </w:rPr>
        <w:t>s</w:t>
      </w:r>
      <w:r w:rsidR="001C6EBD">
        <w:rPr>
          <w:rFonts w:ascii="Adobe Garamond Pro" w:hAnsi="Adobe Garamond Pro" w:cs="Times New Roman"/>
          <w:b/>
          <w:sz w:val="24"/>
          <w:szCs w:val="24"/>
        </w:rPr>
        <w:t>é</w:t>
      </w:r>
      <w:r w:rsidRPr="001C6EBD">
        <w:rPr>
          <w:rFonts w:ascii="Adobe Garamond Pro" w:hAnsi="Adobe Garamond Pro" w:cs="Times New Roman"/>
          <w:b/>
          <w:sz w:val="24"/>
          <w:szCs w:val="24"/>
        </w:rPr>
        <w:t>geinek biztosítására</w:t>
      </w:r>
    </w:p>
    <w:p w:rsidR="00611EB5" w:rsidRPr="001C6EBD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D636A" w:rsidRPr="001C6EBD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1C6EBD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1C6EBD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1C6EBD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425A3E" w:rsidRPr="001C6EBD" w:rsidRDefault="00CA6C62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1C6EBD">
        <w:rPr>
          <w:rFonts w:ascii="Adobe Garamond Pro" w:hAnsi="Adobe Garamond Pro" w:cs="Times New Roman"/>
          <w:sz w:val="24"/>
          <w:szCs w:val="24"/>
        </w:rPr>
        <w:t xml:space="preserve">Horváth Áron helyi </w:t>
      </w:r>
      <w:r w:rsidR="001C6EBD">
        <w:rPr>
          <w:rFonts w:ascii="Adobe Garamond Pro" w:hAnsi="Adobe Garamond Pro" w:cs="Times New Roman"/>
          <w:sz w:val="24"/>
          <w:szCs w:val="24"/>
        </w:rPr>
        <w:t>á</w:t>
      </w:r>
      <w:r w:rsidRPr="001C6EBD">
        <w:rPr>
          <w:rFonts w:ascii="Adobe Garamond Pro" w:hAnsi="Adobe Garamond Pro" w:cs="Times New Roman"/>
          <w:sz w:val="24"/>
          <w:szCs w:val="24"/>
        </w:rPr>
        <w:t>ltalános iskolás diákunk mindenki számára közismert, hogy országos versenyen elért első helyezése révén Jászfényszaru Város népszerűsítését tehetséges cimbalom</w:t>
      </w:r>
      <w:r w:rsidR="001C6EBD" w:rsidRPr="001C6EBD">
        <w:rPr>
          <w:rFonts w:ascii="Adobe Garamond Pro" w:hAnsi="Adobe Garamond Pro" w:cs="Times New Roman"/>
          <w:sz w:val="24"/>
          <w:szCs w:val="24"/>
        </w:rPr>
        <w:t xml:space="preserve"> </w:t>
      </w:r>
      <w:r w:rsidRPr="001C6EBD">
        <w:rPr>
          <w:rFonts w:ascii="Adobe Garamond Pro" w:hAnsi="Adobe Garamond Pro" w:cs="Times New Roman"/>
          <w:sz w:val="24"/>
          <w:szCs w:val="24"/>
        </w:rPr>
        <w:t>játékával a verseny óta is folyamatosan elősegíti. A versenyeken való rész</w:t>
      </w:r>
      <w:r w:rsidR="001C6EBD" w:rsidRPr="001C6EBD">
        <w:rPr>
          <w:rFonts w:ascii="Adobe Garamond Pro" w:hAnsi="Adobe Garamond Pro" w:cs="Times New Roman"/>
          <w:sz w:val="24"/>
          <w:szCs w:val="24"/>
        </w:rPr>
        <w:t>vé</w:t>
      </w:r>
      <w:r w:rsidRPr="001C6EBD">
        <w:rPr>
          <w:rFonts w:ascii="Adobe Garamond Pro" w:hAnsi="Adobe Garamond Pro" w:cs="Times New Roman"/>
          <w:sz w:val="24"/>
          <w:szCs w:val="24"/>
        </w:rPr>
        <w:t xml:space="preserve">tel és azokra történő felkészülése során </w:t>
      </w:r>
      <w:r w:rsidR="001C6EBD" w:rsidRPr="001C6EBD">
        <w:rPr>
          <w:rFonts w:ascii="Adobe Garamond Pro" w:hAnsi="Adobe Garamond Pro" w:cs="Times New Roman"/>
          <w:sz w:val="24"/>
          <w:szCs w:val="24"/>
        </w:rPr>
        <w:t xml:space="preserve">a </w:t>
      </w:r>
      <w:r w:rsidRPr="001C6EBD">
        <w:rPr>
          <w:rFonts w:ascii="Adobe Garamond Pro" w:hAnsi="Adobe Garamond Pro" w:cs="Times New Roman"/>
          <w:sz w:val="24"/>
          <w:szCs w:val="24"/>
        </w:rPr>
        <w:t xml:space="preserve">felmerülő költségeinek (utazási, hangszer szállítása, hangszer javítása, </w:t>
      </w:r>
      <w:proofErr w:type="spellStart"/>
      <w:r w:rsidRPr="001C6EBD">
        <w:rPr>
          <w:rFonts w:ascii="Adobe Garamond Pro" w:hAnsi="Adobe Garamond Pro" w:cs="Times New Roman"/>
          <w:sz w:val="24"/>
          <w:szCs w:val="24"/>
        </w:rPr>
        <w:t>stb</w:t>
      </w:r>
      <w:proofErr w:type="spellEnd"/>
      <w:r w:rsidRPr="001C6EBD">
        <w:rPr>
          <w:rFonts w:ascii="Adobe Garamond Pro" w:hAnsi="Adobe Garamond Pro" w:cs="Times New Roman"/>
          <w:sz w:val="24"/>
          <w:szCs w:val="24"/>
        </w:rPr>
        <w:t>…) biztosítása érdekében javaslom</w:t>
      </w:r>
      <w:r w:rsidR="001C6EBD" w:rsidRPr="001C6EBD">
        <w:rPr>
          <w:rFonts w:ascii="Adobe Garamond Pro" w:hAnsi="Adobe Garamond Pro" w:cs="Times New Roman"/>
          <w:sz w:val="24"/>
          <w:szCs w:val="24"/>
        </w:rPr>
        <w:t>, hogy</w:t>
      </w:r>
      <w:r w:rsidRPr="001C6EBD">
        <w:rPr>
          <w:rFonts w:ascii="Adobe Garamond Pro" w:hAnsi="Adobe Garamond Pro" w:cs="Times New Roman"/>
          <w:sz w:val="24"/>
          <w:szCs w:val="24"/>
        </w:rPr>
        <w:t xml:space="preserve"> tevékenységét támogassa az önkormányzatunk. Jászfényszaru Város kulturális és művészeti színvonalának </w:t>
      </w:r>
      <w:r w:rsidR="001C6EBD" w:rsidRPr="001C6EBD">
        <w:rPr>
          <w:rFonts w:ascii="Adobe Garamond Pro" w:hAnsi="Adobe Garamond Pro" w:cs="Times New Roman"/>
          <w:sz w:val="24"/>
          <w:szCs w:val="24"/>
        </w:rPr>
        <w:t>emelése és</w:t>
      </w:r>
      <w:r w:rsidRPr="001C6EBD">
        <w:rPr>
          <w:rFonts w:ascii="Adobe Garamond Pro" w:hAnsi="Adobe Garamond Pro" w:cs="Times New Roman"/>
          <w:sz w:val="24"/>
          <w:szCs w:val="24"/>
        </w:rPr>
        <w:t xml:space="preserve"> a város népszerűsítése érdekében kifejtett t</w:t>
      </w:r>
      <w:r w:rsidR="001C6EBD">
        <w:rPr>
          <w:rFonts w:ascii="Adobe Garamond Pro" w:hAnsi="Adobe Garamond Pro" w:cs="Times New Roman"/>
          <w:sz w:val="24"/>
          <w:szCs w:val="24"/>
        </w:rPr>
        <w:t>evékenységét elismerő oklevéllel</w:t>
      </w:r>
      <w:r w:rsidRPr="001C6EBD">
        <w:rPr>
          <w:rFonts w:ascii="Adobe Garamond Pro" w:hAnsi="Adobe Garamond Pro" w:cs="Times New Roman"/>
          <w:sz w:val="24"/>
          <w:szCs w:val="24"/>
        </w:rPr>
        <w:t xml:space="preserve"> jutalmazzuk</w:t>
      </w:r>
      <w:r w:rsidR="001C6EBD" w:rsidRPr="001C6EBD">
        <w:rPr>
          <w:rFonts w:ascii="Adobe Garamond Pro" w:hAnsi="Adobe Garamond Pro" w:cs="Times New Roman"/>
          <w:sz w:val="24"/>
          <w:szCs w:val="24"/>
        </w:rPr>
        <w:t>,</w:t>
      </w:r>
      <w:r w:rsidRPr="001C6EBD">
        <w:rPr>
          <w:rFonts w:ascii="Adobe Garamond Pro" w:hAnsi="Adobe Garamond Pro" w:cs="Times New Roman"/>
          <w:sz w:val="24"/>
          <w:szCs w:val="24"/>
        </w:rPr>
        <w:t xml:space="preserve"> és felmerülő költségei fedezetére egyszeri </w:t>
      </w:r>
      <w:proofErr w:type="spellStart"/>
      <w:r w:rsidRPr="001C6EBD">
        <w:rPr>
          <w:rFonts w:ascii="Adobe Garamond Pro" w:hAnsi="Adobe Garamond Pro" w:cs="Times New Roman"/>
          <w:sz w:val="24"/>
          <w:szCs w:val="24"/>
        </w:rPr>
        <w:t>100.000Ft</w:t>
      </w:r>
      <w:proofErr w:type="spellEnd"/>
      <w:r w:rsidRPr="001C6EBD">
        <w:rPr>
          <w:rFonts w:ascii="Adobe Garamond Pro" w:hAnsi="Adobe Garamond Pro" w:cs="Times New Roman"/>
          <w:sz w:val="24"/>
          <w:szCs w:val="24"/>
        </w:rPr>
        <w:t xml:space="preserve"> támogatást biztosítsunk.</w:t>
      </w:r>
    </w:p>
    <w:p w:rsidR="006F4054" w:rsidRPr="001C6EBD" w:rsidRDefault="006F405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1C6EBD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1C6EBD">
        <w:rPr>
          <w:rFonts w:ascii="Adobe Garamond Pro" w:hAnsi="Adobe Garamond Pro" w:cs="Times New Roman"/>
          <w:sz w:val="24"/>
          <w:szCs w:val="24"/>
        </w:rPr>
        <w:t>A fenti</w:t>
      </w:r>
      <w:r w:rsidR="001C6EBD">
        <w:rPr>
          <w:rFonts w:ascii="Adobe Garamond Pro" w:hAnsi="Adobe Garamond Pro" w:cs="Times New Roman"/>
          <w:sz w:val="24"/>
          <w:szCs w:val="24"/>
        </w:rPr>
        <w:t xml:space="preserve">ek </w:t>
      </w:r>
      <w:r w:rsidRPr="001C6EBD">
        <w:rPr>
          <w:rFonts w:ascii="Adobe Garamond Pro" w:hAnsi="Adobe Garamond Pro" w:cs="Times New Roman"/>
          <w:sz w:val="24"/>
          <w:szCs w:val="24"/>
        </w:rPr>
        <w:t>alapján az alábbi határozati javaslat elfogadását kérem.</w:t>
      </w:r>
    </w:p>
    <w:p w:rsidR="0021746E" w:rsidRPr="001C6EBD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1C6EBD" w:rsidRDefault="001C6EBD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1C6EBD">
        <w:rPr>
          <w:rFonts w:ascii="Adobe Garamond Pro" w:hAnsi="Adobe Garamond Pro" w:cs="Times New Roman"/>
          <w:b/>
          <w:sz w:val="24"/>
          <w:szCs w:val="24"/>
        </w:rPr>
        <w:t>….</w:t>
      </w:r>
      <w:r w:rsidR="00611EB5" w:rsidRPr="001C6EBD">
        <w:rPr>
          <w:rFonts w:ascii="Adobe Garamond Pro" w:hAnsi="Adobe Garamond Pro" w:cs="Times New Roman"/>
          <w:b/>
          <w:sz w:val="24"/>
          <w:szCs w:val="24"/>
        </w:rPr>
        <w:t>/201</w:t>
      </w:r>
      <w:r w:rsidR="0096431B" w:rsidRPr="001C6EBD">
        <w:rPr>
          <w:rFonts w:ascii="Adobe Garamond Pro" w:hAnsi="Adobe Garamond Pro" w:cs="Times New Roman"/>
          <w:b/>
          <w:sz w:val="24"/>
          <w:szCs w:val="24"/>
        </w:rPr>
        <w:t>9</w:t>
      </w:r>
      <w:r w:rsidRPr="001C6EBD">
        <w:rPr>
          <w:rFonts w:ascii="Adobe Garamond Pro" w:hAnsi="Adobe Garamond Pro" w:cs="Times New Roman"/>
          <w:b/>
          <w:sz w:val="24"/>
          <w:szCs w:val="24"/>
        </w:rPr>
        <w:t>.(</w:t>
      </w:r>
      <w:proofErr w:type="spellStart"/>
      <w:r w:rsidRPr="001C6EBD">
        <w:rPr>
          <w:rFonts w:ascii="Adobe Garamond Pro" w:hAnsi="Adobe Garamond Pro" w:cs="Times New Roman"/>
          <w:b/>
          <w:sz w:val="24"/>
          <w:szCs w:val="24"/>
        </w:rPr>
        <w:t>I.30</w:t>
      </w:r>
      <w:proofErr w:type="spellEnd"/>
      <w:r w:rsidRPr="001C6EBD">
        <w:rPr>
          <w:rFonts w:ascii="Adobe Garamond Pro" w:hAnsi="Adobe Garamond Pro" w:cs="Times New Roman"/>
          <w:b/>
          <w:sz w:val="24"/>
          <w:szCs w:val="24"/>
        </w:rPr>
        <w:t>.</w:t>
      </w:r>
      <w:r w:rsidR="00611EB5" w:rsidRPr="001C6EBD">
        <w:rPr>
          <w:rFonts w:ascii="Adobe Garamond Pro" w:hAnsi="Adobe Garamond Pro" w:cs="Times New Roman"/>
          <w:b/>
          <w:sz w:val="24"/>
          <w:szCs w:val="24"/>
        </w:rPr>
        <w:t>) Képviselő-testületi határozat</w:t>
      </w:r>
    </w:p>
    <w:p w:rsidR="00611EB5" w:rsidRPr="001C6EBD" w:rsidRDefault="001C6EBD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1C6EBD">
        <w:rPr>
          <w:rFonts w:ascii="Adobe Garamond Pro" w:hAnsi="Adobe Garamond Pro" w:cs="Times New Roman"/>
          <w:b/>
          <w:sz w:val="24"/>
          <w:szCs w:val="24"/>
        </w:rPr>
        <w:t>Horváth Ár</w:t>
      </w:r>
      <w:r>
        <w:rPr>
          <w:rFonts w:ascii="Adobe Garamond Pro" w:hAnsi="Adobe Garamond Pro" w:cs="Times New Roman"/>
          <w:b/>
          <w:sz w:val="24"/>
          <w:szCs w:val="24"/>
        </w:rPr>
        <w:t>on elismerő jutalmának és költsé</w:t>
      </w:r>
      <w:r w:rsidRPr="001C6EBD">
        <w:rPr>
          <w:rFonts w:ascii="Adobe Garamond Pro" w:hAnsi="Adobe Garamond Pro" w:cs="Times New Roman"/>
          <w:b/>
          <w:sz w:val="24"/>
          <w:szCs w:val="24"/>
        </w:rPr>
        <w:t>geinek biztosítására</w:t>
      </w:r>
      <w:r w:rsidR="00611EB5" w:rsidRPr="001C6EBD">
        <w:rPr>
          <w:rFonts w:ascii="Adobe Garamond Pro" w:hAnsi="Adobe Garamond Pro" w:cs="Times New Roman"/>
          <w:sz w:val="24"/>
          <w:szCs w:val="24"/>
        </w:rPr>
        <w:t xml:space="preserve">  </w:t>
      </w:r>
      <w:bookmarkStart w:id="0" w:name="_GoBack"/>
      <w:bookmarkEnd w:id="0"/>
    </w:p>
    <w:p w:rsidR="00CA6C62" w:rsidRDefault="00611EB5" w:rsidP="00CA6C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1C6EBD"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</w:t>
      </w:r>
      <w:r w:rsidR="00824E99" w:rsidRPr="001C6EBD">
        <w:rPr>
          <w:rFonts w:ascii="Adobe Garamond Pro" w:hAnsi="Adobe Garamond Pro" w:cs="Times New Roman"/>
          <w:sz w:val="24"/>
          <w:szCs w:val="24"/>
        </w:rPr>
        <w:t>elfogadta</w:t>
      </w:r>
      <w:r w:rsidR="00CA6C62" w:rsidRPr="001C6EBD">
        <w:rPr>
          <w:rFonts w:ascii="Adobe Garamond Pro" w:hAnsi="Adobe Garamond Pro" w:cs="Times New Roman"/>
          <w:sz w:val="24"/>
          <w:szCs w:val="24"/>
        </w:rPr>
        <w:t xml:space="preserve">, hogy Horváth Áron részére Jászfényszaru Város kulturális és művészeti színvonalának </w:t>
      </w:r>
      <w:r w:rsidR="001C6EBD">
        <w:rPr>
          <w:rFonts w:ascii="Adobe Garamond Pro" w:hAnsi="Adobe Garamond Pro" w:cs="Times New Roman"/>
          <w:sz w:val="24"/>
          <w:szCs w:val="24"/>
        </w:rPr>
        <w:t>emelése</w:t>
      </w:r>
      <w:r w:rsidR="00CA6C62" w:rsidRPr="001C6EBD">
        <w:rPr>
          <w:rFonts w:ascii="Adobe Garamond Pro" w:hAnsi="Adobe Garamond Pro" w:cs="Times New Roman"/>
          <w:sz w:val="24"/>
          <w:szCs w:val="24"/>
        </w:rPr>
        <w:t xml:space="preserve"> és a város népszerűsítése érdekében kifejtett tevékenységét</w:t>
      </w:r>
      <w:r w:rsidR="001C6EBD">
        <w:rPr>
          <w:rFonts w:ascii="Adobe Garamond Pro" w:hAnsi="Adobe Garamond Pro" w:cs="Times New Roman"/>
          <w:sz w:val="24"/>
          <w:szCs w:val="24"/>
        </w:rPr>
        <w:t xml:space="preserve"> elismerő oklevéllel</w:t>
      </w:r>
      <w:r w:rsidR="00CA6C62" w:rsidRPr="001C6EBD">
        <w:rPr>
          <w:rFonts w:ascii="Adobe Garamond Pro" w:hAnsi="Adobe Garamond Pro" w:cs="Times New Roman"/>
          <w:sz w:val="24"/>
          <w:szCs w:val="24"/>
        </w:rPr>
        <w:t xml:space="preserve"> jutalmazza, és a felmerülő költségei</w:t>
      </w:r>
      <w:r w:rsidR="001C6EBD" w:rsidRPr="001C6EBD">
        <w:rPr>
          <w:rFonts w:ascii="Adobe Garamond Pro" w:hAnsi="Adobe Garamond Pro" w:cs="Times New Roman"/>
          <w:sz w:val="24"/>
          <w:szCs w:val="24"/>
        </w:rPr>
        <w:t>nek</w:t>
      </w:r>
      <w:r w:rsidR="00CA6C62" w:rsidRPr="001C6EBD">
        <w:rPr>
          <w:rFonts w:ascii="Adobe Garamond Pro" w:hAnsi="Adobe Garamond Pro" w:cs="Times New Roman"/>
          <w:sz w:val="24"/>
          <w:szCs w:val="24"/>
        </w:rPr>
        <w:t xml:space="preserve"> fedezetére egyszeri </w:t>
      </w:r>
      <w:proofErr w:type="spellStart"/>
      <w:r w:rsidR="00CA6C62" w:rsidRPr="001C6EBD">
        <w:rPr>
          <w:rFonts w:ascii="Adobe Garamond Pro" w:hAnsi="Adobe Garamond Pro" w:cs="Times New Roman"/>
          <w:sz w:val="24"/>
          <w:szCs w:val="24"/>
        </w:rPr>
        <w:t>100.000Ft</w:t>
      </w:r>
      <w:proofErr w:type="spellEnd"/>
      <w:r w:rsidR="00CA6C62" w:rsidRPr="001C6EBD">
        <w:rPr>
          <w:rFonts w:ascii="Adobe Garamond Pro" w:hAnsi="Adobe Garamond Pro" w:cs="Times New Roman"/>
          <w:sz w:val="24"/>
          <w:szCs w:val="24"/>
        </w:rPr>
        <w:t xml:space="preserve"> támogatást biztosít</w:t>
      </w:r>
      <w:r w:rsidR="001C6EBD" w:rsidRPr="001C6EBD">
        <w:rPr>
          <w:rFonts w:ascii="Adobe Garamond Pro" w:hAnsi="Adobe Garamond Pro" w:cs="Times New Roman"/>
          <w:sz w:val="24"/>
          <w:szCs w:val="24"/>
        </w:rPr>
        <w:t>son</w:t>
      </w:r>
      <w:r w:rsidR="00CA6C62" w:rsidRPr="001C6EBD">
        <w:rPr>
          <w:rFonts w:ascii="Adobe Garamond Pro" w:hAnsi="Adobe Garamond Pro" w:cs="Times New Roman"/>
          <w:sz w:val="24"/>
          <w:szCs w:val="24"/>
        </w:rPr>
        <w:t>.</w:t>
      </w:r>
    </w:p>
    <w:p w:rsidR="001C6EBD" w:rsidRPr="001C6EBD" w:rsidRDefault="001C6EBD" w:rsidP="00CA6C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Képviselő-testület felhatalmazza a polgármestert</w:t>
      </w:r>
      <w:r w:rsidRPr="001C6EBD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>az elismerő oklevél átadására, melyre a 201</w:t>
      </w:r>
      <w:r w:rsidR="00DC25ED">
        <w:rPr>
          <w:rFonts w:ascii="Adobe Garamond Pro" w:hAnsi="Adobe Garamond Pro" w:cs="Times New Roman"/>
          <w:sz w:val="24"/>
          <w:szCs w:val="24"/>
        </w:rPr>
        <w:t>9. február</w:t>
      </w:r>
      <w:r>
        <w:rPr>
          <w:rFonts w:ascii="Adobe Garamond Pro" w:hAnsi="Adobe Garamond Pro" w:cs="Times New Roman"/>
          <w:sz w:val="24"/>
          <w:szCs w:val="24"/>
        </w:rPr>
        <w:t xml:space="preserve"> 2-án megrendezésre kerülő Liliom Bál keretein belül kerül sor. </w:t>
      </w:r>
    </w:p>
    <w:p w:rsidR="0021746E" w:rsidRPr="001C6EBD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1C6EBD" w:rsidRDefault="00CA6C62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1C6EBD">
        <w:rPr>
          <w:rFonts w:ascii="Adobe Garamond Pro" w:hAnsi="Adobe Garamond Pro" w:cs="Times New Roman"/>
          <w:b/>
          <w:sz w:val="24"/>
          <w:szCs w:val="24"/>
        </w:rPr>
        <w:t>Végrehajtásért f</w:t>
      </w:r>
      <w:r w:rsidR="00611EB5" w:rsidRPr="001C6EBD">
        <w:rPr>
          <w:rFonts w:ascii="Adobe Garamond Pro" w:hAnsi="Adobe Garamond Pro" w:cs="Times New Roman"/>
          <w:b/>
          <w:sz w:val="24"/>
          <w:szCs w:val="24"/>
        </w:rPr>
        <w:t>elelős:</w:t>
      </w:r>
      <w:r w:rsidR="00611EB5" w:rsidRPr="001C6EBD">
        <w:rPr>
          <w:rFonts w:ascii="Adobe Garamond Pro" w:hAnsi="Adobe Garamond Pro" w:cs="Times New Roman"/>
          <w:sz w:val="24"/>
          <w:szCs w:val="24"/>
        </w:rPr>
        <w:t xml:space="preserve"> </w:t>
      </w:r>
      <w:r w:rsidRPr="001C6EBD">
        <w:rPr>
          <w:rFonts w:ascii="Adobe Garamond Pro" w:hAnsi="Adobe Garamond Pro" w:cs="Times New Roman"/>
          <w:sz w:val="24"/>
          <w:szCs w:val="24"/>
        </w:rPr>
        <w:tab/>
      </w:r>
      <w:proofErr w:type="spellStart"/>
      <w:r w:rsidRPr="001C6EBD">
        <w:rPr>
          <w:rFonts w:ascii="Adobe Garamond Pro" w:hAnsi="Adobe Garamond Pro" w:cs="Times New Roman"/>
          <w:sz w:val="24"/>
          <w:szCs w:val="24"/>
        </w:rPr>
        <w:t>Tamus</w:t>
      </w:r>
      <w:proofErr w:type="spellEnd"/>
      <w:r w:rsidRPr="001C6EBD">
        <w:rPr>
          <w:rFonts w:ascii="Adobe Garamond Pro" w:hAnsi="Adobe Garamond Pro" w:cs="Times New Roman"/>
          <w:sz w:val="24"/>
          <w:szCs w:val="24"/>
        </w:rPr>
        <w:t xml:space="preserve"> Mária Pénzügyi osztályvezető</w:t>
      </w:r>
    </w:p>
    <w:p w:rsidR="00CA6C62" w:rsidRPr="001C6EBD" w:rsidRDefault="00CA6C62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8313D3" w:rsidRPr="001C6EBD" w:rsidRDefault="00CA6C62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1C6EBD">
        <w:rPr>
          <w:rFonts w:ascii="Adobe Garamond Pro" w:hAnsi="Adobe Garamond Pro" w:cs="Times New Roman"/>
          <w:b/>
          <w:sz w:val="24"/>
          <w:szCs w:val="24"/>
        </w:rPr>
        <w:t>Felelős</w:t>
      </w:r>
      <w:r w:rsidRPr="001C6EBD">
        <w:rPr>
          <w:rFonts w:ascii="Adobe Garamond Pro" w:hAnsi="Adobe Garamond Pro" w:cs="Times New Roman"/>
          <w:sz w:val="24"/>
          <w:szCs w:val="24"/>
        </w:rPr>
        <w:t xml:space="preserve">: </w:t>
      </w:r>
      <w:r w:rsidRPr="001C6EBD">
        <w:rPr>
          <w:rFonts w:ascii="Adobe Garamond Pro" w:hAnsi="Adobe Garamond Pro" w:cs="Times New Roman"/>
          <w:sz w:val="24"/>
          <w:szCs w:val="24"/>
        </w:rPr>
        <w:tab/>
        <w:t>Győriné dr. Czeglédi Márta polgármester</w:t>
      </w:r>
    </w:p>
    <w:p w:rsidR="00CA6C62" w:rsidRPr="001C6EBD" w:rsidRDefault="00CA6C62" w:rsidP="00CA6C62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Adobe Garamond Pro" w:hAnsi="Adobe Garamond Pro" w:cs="Times New Roman"/>
          <w:sz w:val="24"/>
          <w:szCs w:val="24"/>
        </w:rPr>
      </w:pPr>
      <w:r w:rsidRPr="001C6EBD">
        <w:rPr>
          <w:rFonts w:ascii="Adobe Garamond Pro" w:hAnsi="Adobe Garamond Pro" w:cs="Times New Roman"/>
          <w:sz w:val="24"/>
          <w:szCs w:val="24"/>
        </w:rPr>
        <w:t xml:space="preserve">Dr. </w:t>
      </w:r>
      <w:proofErr w:type="spellStart"/>
      <w:r w:rsidRPr="001C6EBD">
        <w:rPr>
          <w:rFonts w:ascii="Adobe Garamond Pro" w:hAnsi="Adobe Garamond Pro" w:cs="Times New Roman"/>
          <w:sz w:val="24"/>
          <w:szCs w:val="24"/>
        </w:rPr>
        <w:t>Voller</w:t>
      </w:r>
      <w:proofErr w:type="spellEnd"/>
      <w:r w:rsidRPr="001C6EBD">
        <w:rPr>
          <w:rFonts w:ascii="Adobe Garamond Pro" w:hAnsi="Adobe Garamond Pro" w:cs="Times New Roman"/>
          <w:sz w:val="24"/>
          <w:szCs w:val="24"/>
        </w:rPr>
        <w:t xml:space="preserve"> Erika jegyző</w:t>
      </w:r>
    </w:p>
    <w:p w:rsidR="00611EB5" w:rsidRPr="001C6EBD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1C6EBD">
        <w:rPr>
          <w:rFonts w:ascii="Adobe Garamond Pro" w:hAnsi="Adobe Garamond Pro" w:cs="Times New Roman"/>
          <w:b/>
          <w:sz w:val="24"/>
          <w:szCs w:val="24"/>
        </w:rPr>
        <w:t>Határidő</w:t>
      </w:r>
      <w:r w:rsidRPr="001C6EBD">
        <w:rPr>
          <w:rFonts w:ascii="Adobe Garamond Pro" w:hAnsi="Adobe Garamond Pro" w:cs="Times New Roman"/>
          <w:sz w:val="24"/>
          <w:szCs w:val="24"/>
        </w:rPr>
        <w:t xml:space="preserve">: </w:t>
      </w:r>
      <w:r w:rsidR="00CA6C62" w:rsidRPr="001C6EBD">
        <w:rPr>
          <w:rFonts w:ascii="Adobe Garamond Pro" w:hAnsi="Adobe Garamond Pro" w:cs="Times New Roman"/>
          <w:sz w:val="24"/>
          <w:szCs w:val="24"/>
        </w:rPr>
        <w:tab/>
        <w:t>folyamatos</w:t>
      </w:r>
    </w:p>
    <w:p w:rsidR="00AD2660" w:rsidRPr="001C6EBD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1C6EBD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Pr="001C6EBD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1C6EBD">
        <w:rPr>
          <w:rFonts w:ascii="Adobe Garamond Pro" w:hAnsi="Adobe Garamond Pro" w:cs="Times New Roman"/>
          <w:sz w:val="24"/>
          <w:szCs w:val="24"/>
        </w:rPr>
        <w:t>Jászfényszaru, 201</w:t>
      </w:r>
      <w:r w:rsidR="0096431B" w:rsidRPr="001C6EBD">
        <w:rPr>
          <w:rFonts w:ascii="Adobe Garamond Pro" w:hAnsi="Adobe Garamond Pro" w:cs="Times New Roman"/>
          <w:sz w:val="24"/>
          <w:szCs w:val="24"/>
        </w:rPr>
        <w:t>9</w:t>
      </w:r>
      <w:r w:rsidR="00611EB5" w:rsidRPr="001C6EBD">
        <w:rPr>
          <w:rFonts w:ascii="Adobe Garamond Pro" w:hAnsi="Adobe Garamond Pro" w:cs="Times New Roman"/>
          <w:sz w:val="24"/>
          <w:szCs w:val="24"/>
        </w:rPr>
        <w:t xml:space="preserve">. </w:t>
      </w:r>
      <w:r w:rsidR="0096431B" w:rsidRPr="001C6EBD">
        <w:rPr>
          <w:rFonts w:ascii="Adobe Garamond Pro" w:hAnsi="Adobe Garamond Pro" w:cs="Times New Roman"/>
          <w:sz w:val="24"/>
          <w:szCs w:val="24"/>
        </w:rPr>
        <w:t>január 25</w:t>
      </w:r>
      <w:r w:rsidR="0021746E" w:rsidRPr="001C6EBD">
        <w:rPr>
          <w:rFonts w:ascii="Adobe Garamond Pro" w:hAnsi="Adobe Garamond Pro" w:cs="Times New Roman"/>
          <w:sz w:val="24"/>
          <w:szCs w:val="24"/>
        </w:rPr>
        <w:t>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264B48">
      <w:headerReference w:type="default" r:id="rId8"/>
      <w:footerReference w:type="default" r:id="rId9"/>
      <w:pgSz w:w="11907" w:h="16840"/>
      <w:pgMar w:top="851" w:right="1418" w:bottom="851" w:left="1418" w:header="737" w:footer="5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DC25ED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DC25ED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EB5"/>
    <w:rsid w:val="0005292C"/>
    <w:rsid w:val="00083BB2"/>
    <w:rsid w:val="000B6155"/>
    <w:rsid w:val="000C2194"/>
    <w:rsid w:val="00133916"/>
    <w:rsid w:val="00163BE7"/>
    <w:rsid w:val="00175D29"/>
    <w:rsid w:val="001A50CC"/>
    <w:rsid w:val="001C6EBD"/>
    <w:rsid w:val="001D66C5"/>
    <w:rsid w:val="0021746E"/>
    <w:rsid w:val="00264B48"/>
    <w:rsid w:val="002B0E81"/>
    <w:rsid w:val="002B1B72"/>
    <w:rsid w:val="002E279B"/>
    <w:rsid w:val="002E38EE"/>
    <w:rsid w:val="00363F42"/>
    <w:rsid w:val="0038506E"/>
    <w:rsid w:val="00425A3E"/>
    <w:rsid w:val="00426040"/>
    <w:rsid w:val="00611EB5"/>
    <w:rsid w:val="006F4054"/>
    <w:rsid w:val="00703A65"/>
    <w:rsid w:val="0075280C"/>
    <w:rsid w:val="007753B0"/>
    <w:rsid w:val="00782155"/>
    <w:rsid w:val="0078283C"/>
    <w:rsid w:val="00824E99"/>
    <w:rsid w:val="008313D3"/>
    <w:rsid w:val="00855093"/>
    <w:rsid w:val="00874D94"/>
    <w:rsid w:val="008A123C"/>
    <w:rsid w:val="008D636A"/>
    <w:rsid w:val="0091178F"/>
    <w:rsid w:val="00960661"/>
    <w:rsid w:val="0096431B"/>
    <w:rsid w:val="00982C44"/>
    <w:rsid w:val="009A1082"/>
    <w:rsid w:val="009D0FE4"/>
    <w:rsid w:val="009E3C99"/>
    <w:rsid w:val="00A1770C"/>
    <w:rsid w:val="00A258CC"/>
    <w:rsid w:val="00AA6624"/>
    <w:rsid w:val="00AD2660"/>
    <w:rsid w:val="00AF78F3"/>
    <w:rsid w:val="00BC2769"/>
    <w:rsid w:val="00BD0356"/>
    <w:rsid w:val="00BF556C"/>
    <w:rsid w:val="00C0709D"/>
    <w:rsid w:val="00C75A51"/>
    <w:rsid w:val="00CA6C62"/>
    <w:rsid w:val="00CF3B5F"/>
    <w:rsid w:val="00D01F30"/>
    <w:rsid w:val="00D03C6C"/>
    <w:rsid w:val="00D4438D"/>
    <w:rsid w:val="00D70D17"/>
    <w:rsid w:val="00DB70CE"/>
    <w:rsid w:val="00DC25ED"/>
    <w:rsid w:val="00E16D82"/>
    <w:rsid w:val="00E81829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87B2C4B"/>
  <w15:docId w15:val="{5A5767BB-358E-450B-B72E-E1AFC8F0F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265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titkarsag1</cp:lastModifiedBy>
  <cp:revision>4</cp:revision>
  <cp:lastPrinted>2019-01-29T10:47:00Z</cp:lastPrinted>
  <dcterms:created xsi:type="dcterms:W3CDTF">2019-01-25T12:37:00Z</dcterms:created>
  <dcterms:modified xsi:type="dcterms:W3CDTF">2019-01-29T10:48:00Z</dcterms:modified>
</cp:coreProperties>
</file>